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4730BC" w:rsidRPr="00D957CF" w:rsidTr="005D0E74">
        <w:tc>
          <w:tcPr>
            <w:tcW w:w="10682" w:type="dxa"/>
          </w:tcPr>
          <w:p w:rsidR="004730BC" w:rsidRPr="00D957CF" w:rsidRDefault="00AF06F2" w:rsidP="00AC1C1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rFonts w:asciiTheme="majorHAnsi" w:hAnsiTheme="majorHAnsi"/>
                <w:b/>
                <w:sz w:val="20"/>
                <w:szCs w:val="20"/>
              </w:rPr>
              <w:t>Настройка и работа с фискальным чеком интеграция с checkbox.in.ua:</w:t>
            </w:r>
            <w:r w:rsidR="00F40FC8" w:rsidRPr="00D957CF">
              <w:rPr>
                <w:rFonts w:asciiTheme="majorHAnsi" w:hAnsiTheme="majorHAnsi"/>
                <w:sz w:val="20"/>
                <w:szCs w:val="20"/>
              </w:rPr>
              <w:br/>
            </w:r>
            <w:r w:rsidRPr="00D957CF">
              <w:rPr>
                <w:rFonts w:asciiTheme="majorHAnsi" w:hAnsiTheme="majorHAnsi"/>
                <w:sz w:val="20"/>
                <w:szCs w:val="20"/>
              </w:rPr>
              <w:t>Для полной или частичной фискализации заказов в автоматическом режиме.</w:t>
            </w:r>
          </w:p>
          <w:p w:rsidR="00DC4261" w:rsidRPr="00D957CF" w:rsidRDefault="002205CC" w:rsidP="00AC1C1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205CC">
              <w:rPr>
                <w:rFonts w:asciiTheme="majorHAnsi" w:hAnsiTheme="majorHAnsi"/>
                <w:sz w:val="20"/>
                <w:szCs w:val="20"/>
              </w:rPr>
              <w:t xml:space="preserve">Настройка на </w:t>
            </w:r>
            <w:r>
              <w:rPr>
                <w:rFonts w:asciiTheme="majorHAnsi" w:hAnsiTheme="majorHAnsi"/>
                <w:sz w:val="20"/>
                <w:szCs w:val="20"/>
              </w:rPr>
              <w:t>стороне</w:t>
            </w:r>
            <w:r w:rsidR="00DC4261" w:rsidRPr="00D957CF">
              <w:rPr>
                <w:rFonts w:asciiTheme="majorHAnsi" w:hAnsiTheme="majorHAnsi"/>
                <w:b/>
                <w:sz w:val="20"/>
                <w:szCs w:val="20"/>
              </w:rPr>
              <w:t>checkbox!</w:t>
            </w:r>
          </w:p>
        </w:tc>
      </w:tr>
    </w:tbl>
    <w:p w:rsidR="00AF06F2" w:rsidRPr="00D957CF" w:rsidRDefault="00AF06F2" w:rsidP="00F40FC8">
      <w:pPr>
        <w:pStyle w:val="a6"/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a3"/>
        <w:tblW w:w="1116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4"/>
        <w:gridCol w:w="3648"/>
      </w:tblGrid>
      <w:tr w:rsidR="005D0E74" w:rsidRPr="00D957CF" w:rsidTr="005D0E74">
        <w:tc>
          <w:tcPr>
            <w:tcW w:w="7514" w:type="dxa"/>
            <w:vAlign w:val="center"/>
          </w:tcPr>
          <w:p w:rsidR="00E70AE4" w:rsidRPr="00D957CF" w:rsidRDefault="002205CC" w:rsidP="00F40FC8">
            <w:pPr>
              <w:pStyle w:val="a6"/>
              <w:numPr>
                <w:ilvl w:val="0"/>
                <w:numId w:val="1"/>
              </w:numPr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2205CC">
              <w:rPr>
                <w:rFonts w:asciiTheme="majorHAnsi" w:hAnsiTheme="majorHAnsi"/>
                <w:sz w:val="20"/>
                <w:szCs w:val="20"/>
              </w:rPr>
              <w:t>Регистрируемся в сервисе: checkbox.in.ua</w:t>
            </w:r>
            <w:r w:rsidR="004C34FF" w:rsidRPr="00D957CF">
              <w:rPr>
                <w:rFonts w:asciiTheme="majorHAnsi" w:hAnsiTheme="majorHAnsi"/>
                <w:sz w:val="20"/>
                <w:szCs w:val="20"/>
              </w:rPr>
              <w:t xml:space="preserve">. Логинемся и проходим все этапы регистрации. </w:t>
            </w:r>
            <w:bookmarkStart w:id="0" w:name="_GoBack"/>
            <w:bookmarkEnd w:id="0"/>
          </w:p>
        </w:tc>
        <w:tc>
          <w:tcPr>
            <w:tcW w:w="3648" w:type="dxa"/>
            <w:vAlign w:val="center"/>
          </w:tcPr>
          <w:p w:rsidR="00E70AE4" w:rsidRPr="00D957CF" w:rsidRDefault="00BB29F7" w:rsidP="00F40FC8">
            <w:pPr>
              <w:pStyle w:val="a6"/>
              <w:ind w:left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000" cy="157588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7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74" w:rsidRPr="00D957CF" w:rsidTr="005D0E74">
        <w:tc>
          <w:tcPr>
            <w:tcW w:w="7514" w:type="dxa"/>
            <w:vAlign w:val="center"/>
          </w:tcPr>
          <w:p w:rsidR="00E70AE4" w:rsidRPr="00D957CF" w:rsidRDefault="00BB29F7" w:rsidP="004C34FF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000" cy="197267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9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E70AE4" w:rsidRPr="00D957CF" w:rsidRDefault="004C34FF" w:rsidP="004C34FF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rFonts w:asciiTheme="majorHAnsi" w:hAnsiTheme="majorHAnsi"/>
                <w:sz w:val="20"/>
                <w:szCs w:val="20"/>
              </w:rPr>
              <w:t>Удобно подтянуть все данные по ключу.</w:t>
            </w:r>
          </w:p>
        </w:tc>
      </w:tr>
      <w:tr w:rsidR="005D0E74" w:rsidRPr="00D957CF" w:rsidTr="005D0E74">
        <w:tc>
          <w:tcPr>
            <w:tcW w:w="7514" w:type="dxa"/>
            <w:vAlign w:val="center"/>
          </w:tcPr>
          <w:p w:rsidR="00824301" w:rsidRPr="00D957CF" w:rsidRDefault="004C34FF" w:rsidP="0013388A">
            <w:pPr>
              <w:spacing w:after="200" w:line="276" w:lineRule="auto"/>
              <w:ind w:left="360"/>
              <w:rPr>
                <w:noProof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3600000" cy="2082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E70AE4" w:rsidRPr="00D957CF" w:rsidRDefault="004C34FF" w:rsidP="004C34FF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rFonts w:asciiTheme="majorHAnsi" w:hAnsiTheme="majorHAnsi"/>
                <w:sz w:val="20"/>
                <w:szCs w:val="20"/>
              </w:rPr>
              <w:t>Просто укажите ключ, и чекбокс сам подтянет всю необходимую информацию.</w:t>
            </w:r>
          </w:p>
        </w:tc>
      </w:tr>
      <w:tr w:rsidR="005D0E74" w:rsidRPr="00D957CF" w:rsidTr="005D0E74">
        <w:tc>
          <w:tcPr>
            <w:tcW w:w="7514" w:type="dxa"/>
            <w:vAlign w:val="center"/>
          </w:tcPr>
          <w:p w:rsidR="00E70AE4" w:rsidRPr="00D957CF" w:rsidRDefault="004C34FF" w:rsidP="004C34FF">
            <w:pPr>
              <w:pStyle w:val="a6"/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3600000" cy="233246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3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E70AE4" w:rsidRPr="00D957CF" w:rsidRDefault="004C34FF" w:rsidP="004C34FF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Вам необходимо только ввести пароль</w:t>
            </w:r>
            <w:r w:rsidR="00E57CC7"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 xml:space="preserve"> и нажать считать.</w:t>
            </w:r>
          </w:p>
        </w:tc>
      </w:tr>
      <w:tr w:rsidR="00974CB5" w:rsidRPr="00D957CF" w:rsidTr="005D0E74">
        <w:tc>
          <w:tcPr>
            <w:tcW w:w="7514" w:type="dxa"/>
            <w:vAlign w:val="center"/>
          </w:tcPr>
          <w:p w:rsidR="004C34FF" w:rsidRPr="00D957CF" w:rsidRDefault="00E57CC7" w:rsidP="00E57CC7">
            <w:pPr>
              <w:spacing w:after="200" w:line="276" w:lineRule="auto"/>
              <w:ind w:left="360"/>
              <w:contextualSpacing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00000" cy="211782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11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4C34FF" w:rsidRPr="00D957CF" w:rsidRDefault="00E57CC7" w:rsidP="00E57CC7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Внимательно читаем/проверяем и жмем далее.</w:t>
            </w:r>
          </w:p>
        </w:tc>
      </w:tr>
      <w:tr w:rsidR="00974CB5" w:rsidRPr="00D957CF" w:rsidTr="005D0E74">
        <w:tc>
          <w:tcPr>
            <w:tcW w:w="7514" w:type="dxa"/>
            <w:vAlign w:val="center"/>
          </w:tcPr>
          <w:p w:rsidR="004C34FF" w:rsidRPr="00D957CF" w:rsidRDefault="00E57CC7" w:rsidP="00E57CC7">
            <w:pPr>
              <w:pStyle w:val="a6"/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3600000" cy="201429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1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4C34FF" w:rsidRPr="00D957CF" w:rsidRDefault="00E57CC7" w:rsidP="00E57CC7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Проверяем – жмем продолжить</w:t>
            </w:r>
          </w:p>
        </w:tc>
      </w:tr>
      <w:tr w:rsidR="00974CB5" w:rsidRPr="00D957CF" w:rsidTr="005D0E74">
        <w:tc>
          <w:tcPr>
            <w:tcW w:w="7514" w:type="dxa"/>
            <w:vAlign w:val="center"/>
          </w:tcPr>
          <w:p w:rsidR="00E57CC7" w:rsidRPr="00D957CF" w:rsidRDefault="00E57CC7" w:rsidP="00E57CC7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Вводим почту и пароль, нужны будут для входа в личный кабинет</w:t>
            </w:r>
          </w:p>
        </w:tc>
        <w:tc>
          <w:tcPr>
            <w:tcW w:w="3648" w:type="dxa"/>
            <w:vAlign w:val="center"/>
          </w:tcPr>
          <w:p w:rsidR="00E57CC7" w:rsidRPr="00D957CF" w:rsidRDefault="00E57CC7" w:rsidP="00E57CC7">
            <w:pPr>
              <w:pStyle w:val="a6"/>
              <w:spacing w:after="200" w:line="276" w:lineRule="auto"/>
              <w:ind w:left="0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1800000" cy="242608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2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E57CC7" w:rsidRPr="00D957CF" w:rsidRDefault="00E57CC7" w:rsidP="00E57CC7">
            <w:pPr>
              <w:pStyle w:val="a6"/>
              <w:ind w:left="0"/>
              <w:jc w:val="center"/>
              <w:rPr>
                <w:noProof/>
              </w:rPr>
            </w:pPr>
            <w:r w:rsidRPr="00D957C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00000" cy="33067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0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CC7" w:rsidRPr="00D957CF" w:rsidRDefault="00E57CC7" w:rsidP="00F872DB">
            <w:pPr>
              <w:pStyle w:val="a6"/>
              <w:numPr>
                <w:ilvl w:val="0"/>
                <w:numId w:val="1"/>
              </w:numPr>
              <w:ind w:left="459"/>
              <w:rPr>
                <w:noProof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Способ формирования чеков – Интеграция через API Che</w:t>
            </w:r>
            <w:r w:rsidR="00F872DB"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ckbox</w:t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F872DB" w:rsidRPr="00D957CF" w:rsidRDefault="00F872DB" w:rsidP="001C5764">
            <w:pPr>
              <w:pStyle w:val="a6"/>
              <w:ind w:left="0"/>
              <w:jc w:val="center"/>
              <w:rPr>
                <w:noProof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212058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2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D957CF" w:rsidRDefault="0013388A" w:rsidP="0013388A">
            <w:pPr>
              <w:pStyle w:val="a6"/>
              <w:numPr>
                <w:ilvl w:val="0"/>
                <w:numId w:val="1"/>
              </w:numPr>
              <w:ind w:left="459"/>
              <w:rPr>
                <w:noProof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Теперь чекбокс предлагает пройти 6 простых шагов, начинаем с певого и делаем все по порядку.</w:t>
            </w:r>
          </w:p>
        </w:tc>
      </w:tr>
      <w:tr w:rsidR="00846021" w:rsidRPr="00D957CF" w:rsidTr="005D0E74">
        <w:tc>
          <w:tcPr>
            <w:tcW w:w="7514" w:type="dxa"/>
            <w:vAlign w:val="center"/>
          </w:tcPr>
          <w:p w:rsidR="00E57CC7" w:rsidRPr="00D957CF" w:rsidRDefault="004E02F1" w:rsidP="00E57CC7">
            <w:pPr>
              <w:pStyle w:val="a6"/>
              <w:numPr>
                <w:ilvl w:val="0"/>
                <w:numId w:val="1"/>
              </w:numPr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Создаем торговую точку</w:t>
            </w:r>
          </w:p>
        </w:tc>
        <w:tc>
          <w:tcPr>
            <w:tcW w:w="3648" w:type="dxa"/>
            <w:vAlign w:val="center"/>
          </w:tcPr>
          <w:p w:rsidR="00E57CC7" w:rsidRPr="00D957CF" w:rsidRDefault="004E02F1" w:rsidP="00E57CC7">
            <w:pPr>
              <w:pStyle w:val="a6"/>
              <w:ind w:left="0"/>
              <w:rPr>
                <w:noProof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1800000" cy="1533251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3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4E02F1" w:rsidRPr="00D957CF" w:rsidRDefault="001C5764" w:rsidP="001C5764">
            <w:pPr>
              <w:pStyle w:val="a6"/>
              <w:spacing w:after="200" w:line="276" w:lineRule="auto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15987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5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1C5764" w:rsidRPr="00D957CF" w:rsidRDefault="001C5764" w:rsidP="001C5764">
            <w:pPr>
              <w:pStyle w:val="a6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004567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0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764" w:rsidRPr="00D957CF" w:rsidRDefault="001C5764" w:rsidP="001C5764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Когда точка зарегистрирована – можно двигаться дальше.</w:t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1C5764" w:rsidRPr="00D957CF" w:rsidRDefault="00974CB5" w:rsidP="001C5764">
            <w:pPr>
              <w:pStyle w:val="a6"/>
              <w:spacing w:after="200" w:line="276" w:lineRule="auto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00000" cy="1101051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0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1C5764" w:rsidRPr="00D957CF" w:rsidRDefault="001C5764" w:rsidP="001C5764">
            <w:pPr>
              <w:pStyle w:val="a6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97147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764" w:rsidRPr="00D957CF" w:rsidRDefault="001C5764" w:rsidP="001C5764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Создаем кассу</w:t>
            </w:r>
          </w:p>
        </w:tc>
      </w:tr>
      <w:tr w:rsidR="005D0E74" w:rsidRPr="00D957CF" w:rsidTr="005D0E74">
        <w:tc>
          <w:tcPr>
            <w:tcW w:w="11162" w:type="dxa"/>
            <w:gridSpan w:val="2"/>
            <w:vAlign w:val="center"/>
          </w:tcPr>
          <w:p w:rsidR="001C5764" w:rsidRPr="00D957CF" w:rsidRDefault="001C5764" w:rsidP="001C5764">
            <w:pPr>
              <w:pStyle w:val="a6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184636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8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764" w:rsidRPr="00D957CF" w:rsidRDefault="001C5764" w:rsidP="001C5764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Обратите внимание процедура может занять 3 – 5 минут</w:t>
            </w:r>
          </w:p>
        </w:tc>
      </w:tr>
      <w:tr w:rsidR="00846021" w:rsidRPr="00D957CF" w:rsidTr="005D0E74">
        <w:tc>
          <w:tcPr>
            <w:tcW w:w="7514" w:type="dxa"/>
            <w:vAlign w:val="center"/>
          </w:tcPr>
          <w:p w:rsidR="001C5764" w:rsidRPr="00D957CF" w:rsidRDefault="004454A0" w:rsidP="004454A0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Еще бывает – налоговая не регистрирует кассу и возвращает ошибку, вам нужно будет повторно зарегистрировать кассу</w:t>
            </w:r>
          </w:p>
        </w:tc>
        <w:tc>
          <w:tcPr>
            <w:tcW w:w="3648" w:type="dxa"/>
            <w:vAlign w:val="center"/>
          </w:tcPr>
          <w:p w:rsidR="001C5764" w:rsidRPr="00D957CF" w:rsidRDefault="001C5764" w:rsidP="00E57CC7">
            <w:pPr>
              <w:pStyle w:val="a6"/>
              <w:spacing w:after="200" w:line="276" w:lineRule="auto"/>
              <w:ind w:left="0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1800000" cy="920842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2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4A0" w:rsidRPr="00D957CF" w:rsidTr="005D0E74">
        <w:tc>
          <w:tcPr>
            <w:tcW w:w="11162" w:type="dxa"/>
            <w:gridSpan w:val="2"/>
            <w:vAlign w:val="center"/>
          </w:tcPr>
          <w:p w:rsidR="004454A0" w:rsidRPr="00D957CF" w:rsidRDefault="004454A0" w:rsidP="00A4360B">
            <w:pPr>
              <w:pStyle w:val="a6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01591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1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4A0" w:rsidRPr="00D957CF" w:rsidRDefault="004454A0" w:rsidP="00A4360B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Должно получится так</w:t>
            </w:r>
            <w:r w:rsidR="00706628"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.</w:t>
            </w:r>
          </w:p>
        </w:tc>
      </w:tr>
      <w:tr w:rsidR="00A4360B" w:rsidRPr="00D957CF" w:rsidTr="005D0E74">
        <w:tc>
          <w:tcPr>
            <w:tcW w:w="11162" w:type="dxa"/>
            <w:gridSpan w:val="2"/>
            <w:vAlign w:val="center"/>
          </w:tcPr>
          <w:p w:rsidR="00A4360B" w:rsidRPr="00D957CF" w:rsidRDefault="00A4360B" w:rsidP="00A4360B">
            <w:pPr>
              <w:pStyle w:val="a6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104663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0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60B" w:rsidRPr="00D957CF" w:rsidRDefault="00A4360B" w:rsidP="00A4360B">
            <w:pPr>
              <w:pStyle w:val="a6"/>
              <w:spacing w:after="200" w:line="276" w:lineRule="auto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Переходим к следующему шагу.</w:t>
            </w:r>
          </w:p>
        </w:tc>
      </w:tr>
      <w:tr w:rsidR="00846021" w:rsidRPr="00D957CF" w:rsidTr="005D0E74">
        <w:tc>
          <w:tcPr>
            <w:tcW w:w="7514" w:type="dxa"/>
            <w:vAlign w:val="center"/>
          </w:tcPr>
          <w:p w:rsidR="00A4360B" w:rsidRPr="00D957CF" w:rsidRDefault="00974CB5" w:rsidP="00974CB5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Регистрируем кассира</w:t>
            </w:r>
          </w:p>
        </w:tc>
        <w:tc>
          <w:tcPr>
            <w:tcW w:w="3648" w:type="dxa"/>
            <w:vAlign w:val="center"/>
          </w:tcPr>
          <w:p w:rsidR="00A4360B" w:rsidRPr="00D957CF" w:rsidRDefault="00974CB5" w:rsidP="00974CB5">
            <w:pPr>
              <w:spacing w:after="200" w:line="276" w:lineRule="auto"/>
              <w:ind w:left="360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1800000" cy="533898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5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021" w:rsidRPr="00D957CF" w:rsidTr="005D0E74">
        <w:tc>
          <w:tcPr>
            <w:tcW w:w="7514" w:type="dxa"/>
            <w:vAlign w:val="center"/>
          </w:tcPr>
          <w:p w:rsidR="00A4360B" w:rsidRPr="00D957CF" w:rsidRDefault="00846021" w:rsidP="00E57CC7">
            <w:pPr>
              <w:pStyle w:val="a6"/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00000" cy="1862603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6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A4360B" w:rsidRPr="00D957CF" w:rsidRDefault="00846021" w:rsidP="00846021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Придумайте логин и пароль – для кассира.</w:t>
            </w:r>
          </w:p>
        </w:tc>
      </w:tr>
      <w:tr w:rsidR="00846021" w:rsidRPr="00D957CF" w:rsidTr="005D0E74">
        <w:tc>
          <w:tcPr>
            <w:tcW w:w="11162" w:type="dxa"/>
            <w:gridSpan w:val="2"/>
            <w:vAlign w:val="center"/>
          </w:tcPr>
          <w:p w:rsidR="00846021" w:rsidRPr="00D957CF" w:rsidRDefault="00846021" w:rsidP="00846021">
            <w:pPr>
              <w:pStyle w:val="a6"/>
              <w:ind w:left="0"/>
              <w:jc w:val="center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5400000" cy="126202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26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21" w:rsidRPr="00D957CF" w:rsidRDefault="00846021" w:rsidP="00846021">
            <w:pPr>
              <w:pStyle w:val="a6"/>
              <w:numPr>
                <w:ilvl w:val="0"/>
                <w:numId w:val="1"/>
              </w:numPr>
              <w:spacing w:after="200" w:line="276" w:lineRule="auto"/>
              <w:ind w:left="459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 xml:space="preserve"> Последний шаг. Установите Чекбокс подпись на локальный компьютер(если у вас много учетных записей -</w:t>
            </w:r>
            <w:r w:rsidR="004725C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 xml:space="preserve"> </w:t>
            </w: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вам будет удобно установить у каждого пользователя, для этого Вам будет нужна помощь администратора)</w:t>
            </w:r>
          </w:p>
        </w:tc>
      </w:tr>
      <w:tr w:rsidR="00846021" w:rsidRPr="00D957CF" w:rsidTr="005D0E74">
        <w:tc>
          <w:tcPr>
            <w:tcW w:w="7514" w:type="dxa"/>
            <w:vAlign w:val="center"/>
          </w:tcPr>
          <w:p w:rsidR="00D957CF" w:rsidRPr="00D957CF" w:rsidRDefault="00B367A7" w:rsidP="00B367A7">
            <w:pPr>
              <w:pStyle w:val="a6"/>
              <w:numPr>
                <w:ilvl w:val="0"/>
                <w:numId w:val="1"/>
              </w:numPr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Вам понадобится ключ и пароль.</w:t>
            </w:r>
            <w:r w:rsidR="004725C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 xml:space="preserve"> </w:t>
            </w:r>
            <w:r w:rsidR="00FA09C0" w:rsidRPr="00D957CF">
              <w:rPr>
                <w:rFonts w:asciiTheme="majorHAnsi" w:hAnsiTheme="majorHAnsi"/>
                <w:sz w:val="20"/>
                <w:szCs w:val="20"/>
              </w:rPr>
              <w:t xml:space="preserve">После настройки </w:t>
            </w:r>
            <w:r w:rsidR="00F14AA5" w:rsidRPr="00D957CF">
              <w:rPr>
                <w:rFonts w:asciiTheme="majorHAnsi" w:hAnsiTheme="majorHAnsi"/>
                <w:sz w:val="20"/>
                <w:szCs w:val="20"/>
              </w:rPr>
              <w:t>нужно запус</w:t>
            </w:r>
            <w:r w:rsidR="004725C5">
              <w:rPr>
                <w:rFonts w:asciiTheme="majorHAnsi" w:hAnsiTheme="majorHAnsi"/>
                <w:sz w:val="20"/>
                <w:szCs w:val="20"/>
              </w:rPr>
              <w:t>т</w:t>
            </w:r>
            <w:r w:rsidR="00F14AA5" w:rsidRPr="00D957CF">
              <w:rPr>
                <w:rFonts w:asciiTheme="majorHAnsi" w:hAnsiTheme="majorHAnsi"/>
                <w:sz w:val="20"/>
                <w:szCs w:val="20"/>
              </w:rPr>
              <w:t xml:space="preserve">ить. Если нажать консоль, то там </w:t>
            </w:r>
            <w:r w:rsidR="00D957CF" w:rsidRPr="00D957CF">
              <w:rPr>
                <w:rFonts w:asciiTheme="majorHAnsi" w:hAnsiTheme="majorHAnsi"/>
                <w:sz w:val="20"/>
                <w:szCs w:val="20"/>
              </w:rPr>
              <w:t>д</w:t>
            </w:r>
            <w:r w:rsidR="00F14AA5" w:rsidRPr="00D957CF">
              <w:rPr>
                <w:rFonts w:asciiTheme="majorHAnsi" w:hAnsiTheme="majorHAnsi"/>
                <w:sz w:val="20"/>
                <w:szCs w:val="20"/>
              </w:rPr>
              <w:t xml:space="preserve">олжно быть </w:t>
            </w:r>
            <w:r w:rsidR="00D957CF" w:rsidRPr="00D957CF">
              <w:rPr>
                <w:rFonts w:asciiTheme="majorHAnsi" w:hAnsiTheme="majorHAnsi"/>
                <w:sz w:val="20"/>
                <w:szCs w:val="20"/>
              </w:rPr>
              <w:t>так:</w:t>
            </w:r>
          </w:p>
          <w:p w:rsidR="00A4360B" w:rsidRPr="00D957CF" w:rsidRDefault="00D957CF" w:rsidP="00D957CF">
            <w:pPr>
              <w:pStyle w:val="a6"/>
              <w:spacing w:after="200" w:line="276" w:lineRule="auto"/>
              <w:ind w:left="459"/>
              <w:rPr>
                <w:rFonts w:asciiTheme="majorHAnsi" w:hAnsiTheme="majorHAnsi"/>
                <w:sz w:val="20"/>
                <w:szCs w:val="20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3600000" cy="314019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1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:rsidR="00A4360B" w:rsidRPr="00D957CF" w:rsidRDefault="00B367A7" w:rsidP="00E57CC7">
            <w:pPr>
              <w:pStyle w:val="a6"/>
              <w:spacing w:after="200" w:line="276" w:lineRule="auto"/>
              <w:ind w:left="0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D957CF">
              <w:rPr>
                <w:noProof/>
                <w:lang w:eastAsia="ru-RU"/>
              </w:rPr>
              <w:drawing>
                <wp:inline distT="0" distB="0" distL="0" distR="0">
                  <wp:extent cx="1800000" cy="1400822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0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7CF" w:rsidRPr="00D957CF" w:rsidTr="005D0E74">
        <w:tc>
          <w:tcPr>
            <w:tcW w:w="11162" w:type="dxa"/>
            <w:gridSpan w:val="2"/>
            <w:vAlign w:val="center"/>
          </w:tcPr>
          <w:p w:rsidR="00D957CF" w:rsidRPr="00D957CF" w:rsidRDefault="00D957CF" w:rsidP="00D957CF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957CF" w:rsidRPr="00D957CF" w:rsidRDefault="00D957CF" w:rsidP="00E57CC7">
            <w:pPr>
              <w:pStyle w:val="a6"/>
              <w:ind w:left="0"/>
              <w:rPr>
                <w:noProof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465"/>
              <w:gridCol w:w="5466"/>
            </w:tblGrid>
            <w:tr w:rsidR="00D957CF" w:rsidRPr="00D957CF" w:rsidTr="00D957CF">
              <w:tc>
                <w:tcPr>
                  <w:tcW w:w="5465" w:type="dxa"/>
                  <w:vAlign w:val="center"/>
                </w:tcPr>
                <w:p w:rsidR="00D957CF" w:rsidRPr="00D957CF" w:rsidRDefault="00D957CF" w:rsidP="00D957CF">
                  <w:pPr>
                    <w:pStyle w:val="a6"/>
                    <w:ind w:left="0"/>
                    <w:jc w:val="right"/>
                    <w:rPr>
                      <w:noProof/>
                    </w:rPr>
                  </w:pPr>
                  <w:r w:rsidRPr="00D957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0000" cy="950220"/>
                        <wp:effectExtent l="0" t="0" r="0" b="0"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95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66" w:type="dxa"/>
                  <w:vAlign w:val="center"/>
                </w:tcPr>
                <w:p w:rsidR="00D957CF" w:rsidRPr="00D957CF" w:rsidRDefault="00D957CF" w:rsidP="00D957CF">
                  <w:pPr>
                    <w:rPr>
                      <w:rFonts w:asciiTheme="majorHAnsi" w:hAnsiTheme="majorHAnsi"/>
                      <w:noProof/>
                      <w:sz w:val="20"/>
                      <w:szCs w:val="20"/>
                      <w:lang w:eastAsia="ru-RU"/>
                    </w:rPr>
                  </w:pPr>
                  <w:r w:rsidRPr="00D957CF">
                    <w:rPr>
                      <w:rFonts w:asciiTheme="majorHAnsi" w:hAnsiTheme="majorHAnsi"/>
                      <w:noProof/>
                      <w:sz w:val="20"/>
                      <w:szCs w:val="20"/>
                      <w:lang w:eastAsia="ru-RU"/>
                    </w:rPr>
                    <w:t>Теперь заходим в Продажи, тут нам предложить выбрать способ подписи:</w:t>
                  </w:r>
                </w:p>
                <w:p w:rsidR="00D957CF" w:rsidRPr="00D957CF" w:rsidRDefault="00D957CF" w:rsidP="00D957CF">
                  <w:pPr>
                    <w:pStyle w:val="a6"/>
                    <w:ind w:left="0"/>
                    <w:rPr>
                      <w:noProof/>
                    </w:rPr>
                  </w:pPr>
                </w:p>
              </w:tc>
            </w:tr>
          </w:tbl>
          <w:p w:rsidR="00D957CF" w:rsidRPr="00D957CF" w:rsidRDefault="00D957CF" w:rsidP="00E57CC7">
            <w:pPr>
              <w:pStyle w:val="a6"/>
              <w:ind w:left="0"/>
              <w:rPr>
                <w:noProof/>
              </w:rPr>
            </w:pPr>
          </w:p>
          <w:p w:rsidR="00D957CF" w:rsidRPr="00D957CF" w:rsidRDefault="00D957CF" w:rsidP="00E57CC7">
            <w:pPr>
              <w:pStyle w:val="a6"/>
              <w:ind w:left="0"/>
              <w:rPr>
                <w:noProof/>
              </w:rPr>
            </w:pPr>
          </w:p>
          <w:p w:rsidR="00D957CF" w:rsidRPr="00D957CF" w:rsidRDefault="00BB29F7" w:rsidP="00D957CF">
            <w:pPr>
              <w:pStyle w:val="a6"/>
              <w:ind w:left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45910" cy="12814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7CF" w:rsidRPr="00D957CF" w:rsidRDefault="00D957CF" w:rsidP="00E57CC7">
            <w:pPr>
              <w:pStyle w:val="a6"/>
              <w:ind w:left="0"/>
              <w:rPr>
                <w:noProof/>
              </w:rPr>
            </w:pPr>
          </w:p>
          <w:p w:rsidR="00D957CF" w:rsidRPr="00D957CF" w:rsidRDefault="00D957CF" w:rsidP="00E57CC7">
            <w:pPr>
              <w:pStyle w:val="a6"/>
              <w:ind w:left="0"/>
              <w:rPr>
                <w:noProof/>
              </w:rPr>
            </w:pPr>
            <w:r w:rsidRPr="00D957CF">
              <w:rPr>
                <w:noProof/>
              </w:rPr>
              <w:t>Пробуем открыть смену, если смена открылась – то СУПЕР. Закрываем ее</w:t>
            </w:r>
            <w:r w:rsidR="005476AF">
              <w:rPr>
                <w:noProof/>
              </w:rPr>
              <w:t>!!!! Очень важно!!!!И</w:t>
            </w:r>
            <w:r w:rsidRPr="00D957CF">
              <w:rPr>
                <w:noProof/>
              </w:rPr>
              <w:t xml:space="preserve"> переходим к настройкам в TradeCRM.</w:t>
            </w:r>
          </w:p>
          <w:p w:rsidR="00D957CF" w:rsidRPr="00D957CF" w:rsidRDefault="00D957CF" w:rsidP="00E57CC7">
            <w:pPr>
              <w:pStyle w:val="a6"/>
              <w:ind w:left="0"/>
              <w:rPr>
                <w:noProof/>
              </w:rPr>
            </w:pPr>
            <w:r w:rsidRPr="00D957CF">
              <w:rPr>
                <w:noProof/>
              </w:rPr>
              <w:t>Если смена не открылась – обратитесь, пожалуйста, в поддержку Check Box.</w:t>
            </w:r>
          </w:p>
        </w:tc>
      </w:tr>
    </w:tbl>
    <w:p w:rsidR="008D15C2" w:rsidRPr="00D957CF" w:rsidRDefault="008D15C2" w:rsidP="00B43EE7">
      <w:pPr>
        <w:ind w:left="142"/>
        <w:jc w:val="center"/>
        <w:rPr>
          <w:rFonts w:asciiTheme="majorHAnsi" w:hAnsiTheme="majorHAnsi"/>
          <w:sz w:val="20"/>
          <w:szCs w:val="20"/>
        </w:rPr>
      </w:pPr>
    </w:p>
    <w:p w:rsidR="00B43EE7" w:rsidRPr="00D957CF" w:rsidRDefault="002205CC" w:rsidP="004725C5">
      <w:pPr>
        <w:ind w:left="142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Все!</w:t>
      </w:r>
      <w:r w:rsidR="004725C5" w:rsidRPr="00D957CF">
        <w:rPr>
          <w:rFonts w:asciiTheme="majorHAnsi" w:hAnsiTheme="majorHAnsi"/>
          <w:sz w:val="20"/>
          <w:szCs w:val="20"/>
        </w:rPr>
        <w:t xml:space="preserve"> </w:t>
      </w:r>
    </w:p>
    <w:sectPr w:rsidR="00B43EE7" w:rsidRPr="00D957CF" w:rsidSect="00024C24">
      <w:footerReference w:type="default" r:id="rId32"/>
      <w:pgSz w:w="11906" w:h="16838"/>
      <w:pgMar w:top="284" w:right="720" w:bottom="568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9F7" w:rsidRDefault="00BB29F7" w:rsidP="00F872DB">
      <w:pPr>
        <w:spacing w:after="0" w:line="240" w:lineRule="auto"/>
      </w:pPr>
      <w:r>
        <w:separator/>
      </w:r>
    </w:p>
  </w:endnote>
  <w:endnote w:type="continuationSeparator" w:id="1">
    <w:p w:rsidR="00BB29F7" w:rsidRDefault="00BB29F7" w:rsidP="00F8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13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60"/>
      <w:gridCol w:w="4095"/>
      <w:gridCol w:w="3685"/>
    </w:tblGrid>
    <w:tr w:rsidR="00024C24" w:rsidTr="00024C24">
      <w:trPr>
        <w:trHeight w:val="340"/>
      </w:trPr>
      <w:tc>
        <w:tcPr>
          <w:tcW w:w="3560" w:type="dxa"/>
          <w:vAlign w:val="center"/>
        </w:tcPr>
        <w:p w:rsidR="00024C24" w:rsidRDefault="00024C24" w:rsidP="00024C24">
          <w:pPr>
            <w:pStyle w:val="a9"/>
          </w:pPr>
          <w:r>
            <w:rPr>
              <w:noProof/>
              <w:lang w:eastAsia="ru-RU"/>
            </w:rPr>
            <w:drawing>
              <wp:inline distT="0" distB="0" distL="0" distR="0">
                <wp:extent cx="395785" cy="198553"/>
                <wp:effectExtent l="0" t="0" r="0" b="0"/>
                <wp:docPr id="65" name="Рисунок 65" descr="E:\Владимир\TradeCRM\tc_logo_2_mini-1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:\Владимир\TradeCRM\tc_logo_2_mini-1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283" cy="22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24C24" w:rsidRDefault="00024C24" w:rsidP="00024C24">
          <w:pPr>
            <w:pStyle w:val="a9"/>
            <w:jc w:val="center"/>
          </w:pPr>
          <w:r>
            <w:ptab w:relativeTo="margin" w:alignment="center" w:leader="none"/>
          </w:r>
          <w:r>
            <w:rPr>
              <w:lang w:val="en-US"/>
            </w:rPr>
            <w:t xml:space="preserve">TradeCRMvsCheckBox </w:t>
          </w:r>
          <w:r w:rsidR="002205CC"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 w:rsidR="002205CC">
            <w:rPr>
              <w:b/>
              <w:bCs/>
            </w:rPr>
            <w:fldChar w:fldCharType="separate"/>
          </w:r>
          <w:r w:rsidR="004725C5">
            <w:rPr>
              <w:b/>
              <w:bCs/>
              <w:noProof/>
            </w:rPr>
            <w:t>5</w:t>
          </w:r>
          <w:r w:rsidR="002205CC">
            <w:rPr>
              <w:b/>
              <w:bCs/>
            </w:rPr>
            <w:fldChar w:fldCharType="end"/>
          </w:r>
          <w:r>
            <w:t xml:space="preserve"> из </w:t>
          </w:r>
          <w:fldSimple w:instr="NUMPAGES  \* Arabic  \* MERGEFORMAT">
            <w:r w:rsidR="004725C5">
              <w:rPr>
                <w:b/>
                <w:bCs/>
                <w:noProof/>
              </w:rPr>
              <w:t>6</w:t>
            </w:r>
          </w:fldSimple>
        </w:p>
      </w:tc>
      <w:tc>
        <w:tcPr>
          <w:tcW w:w="3685" w:type="dxa"/>
        </w:tcPr>
        <w:p w:rsidR="00024C24" w:rsidRDefault="00024C24" w:rsidP="00024C24">
          <w:pPr>
            <w:pStyle w:val="a9"/>
          </w:pPr>
        </w:p>
      </w:tc>
    </w:tr>
  </w:tbl>
  <w:p w:rsidR="00F872DB" w:rsidRPr="00024C24" w:rsidRDefault="00F872DB" w:rsidP="00024C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9F7" w:rsidRDefault="00BB29F7" w:rsidP="00F872DB">
      <w:pPr>
        <w:spacing w:after="0" w:line="240" w:lineRule="auto"/>
      </w:pPr>
      <w:r>
        <w:separator/>
      </w:r>
    </w:p>
  </w:footnote>
  <w:footnote w:type="continuationSeparator" w:id="1">
    <w:p w:rsidR="00BB29F7" w:rsidRDefault="00BB29F7" w:rsidP="00F87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E4DA8"/>
    <w:multiLevelType w:val="hybridMultilevel"/>
    <w:tmpl w:val="2AAEAA26"/>
    <w:lvl w:ilvl="0" w:tplc="1B0605EA">
      <w:start w:val="1"/>
      <w:numFmt w:val="decimal"/>
      <w:lvlText w:val="⧠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B0A23"/>
    <w:multiLevelType w:val="hybridMultilevel"/>
    <w:tmpl w:val="2AAEAA26"/>
    <w:lvl w:ilvl="0" w:tplc="1B0605EA">
      <w:start w:val="1"/>
      <w:numFmt w:val="decimal"/>
      <w:lvlText w:val="⧠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90DB3"/>
    <w:multiLevelType w:val="hybridMultilevel"/>
    <w:tmpl w:val="2AAEAA26"/>
    <w:lvl w:ilvl="0" w:tplc="1B0605EA">
      <w:start w:val="1"/>
      <w:numFmt w:val="decimal"/>
      <w:lvlText w:val="⧠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D4449"/>
    <w:multiLevelType w:val="hybridMultilevel"/>
    <w:tmpl w:val="333E3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етушко Владимир Иванович">
    <w15:presenceInfo w15:providerId="None" w15:userId="Летушко Владимир Иванович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730BC"/>
    <w:rsid w:val="00024C24"/>
    <w:rsid w:val="000307CD"/>
    <w:rsid w:val="00132592"/>
    <w:rsid w:val="0013388A"/>
    <w:rsid w:val="001C5764"/>
    <w:rsid w:val="001E4A4C"/>
    <w:rsid w:val="002205CC"/>
    <w:rsid w:val="002B586A"/>
    <w:rsid w:val="002C0927"/>
    <w:rsid w:val="004454A0"/>
    <w:rsid w:val="004725C5"/>
    <w:rsid w:val="004730BC"/>
    <w:rsid w:val="00497638"/>
    <w:rsid w:val="004C34FF"/>
    <w:rsid w:val="004E02F1"/>
    <w:rsid w:val="005476AF"/>
    <w:rsid w:val="00567350"/>
    <w:rsid w:val="0057579E"/>
    <w:rsid w:val="005844A2"/>
    <w:rsid w:val="005D04FB"/>
    <w:rsid w:val="005D0E74"/>
    <w:rsid w:val="00653AE9"/>
    <w:rsid w:val="00706628"/>
    <w:rsid w:val="007170F1"/>
    <w:rsid w:val="00750F63"/>
    <w:rsid w:val="00757A91"/>
    <w:rsid w:val="00824301"/>
    <w:rsid w:val="00834825"/>
    <w:rsid w:val="00846021"/>
    <w:rsid w:val="008D15C2"/>
    <w:rsid w:val="00956FD9"/>
    <w:rsid w:val="00974CB5"/>
    <w:rsid w:val="009C5815"/>
    <w:rsid w:val="00A4360B"/>
    <w:rsid w:val="00A46711"/>
    <w:rsid w:val="00AC1C1F"/>
    <w:rsid w:val="00AE0A97"/>
    <w:rsid w:val="00AF06F2"/>
    <w:rsid w:val="00B23EDB"/>
    <w:rsid w:val="00B367A7"/>
    <w:rsid w:val="00B43EE7"/>
    <w:rsid w:val="00B668D7"/>
    <w:rsid w:val="00BB29F7"/>
    <w:rsid w:val="00C57EFD"/>
    <w:rsid w:val="00D56A35"/>
    <w:rsid w:val="00D76676"/>
    <w:rsid w:val="00D957CF"/>
    <w:rsid w:val="00DB2386"/>
    <w:rsid w:val="00DC4261"/>
    <w:rsid w:val="00E57CC7"/>
    <w:rsid w:val="00E70AE4"/>
    <w:rsid w:val="00EA5034"/>
    <w:rsid w:val="00EC63F5"/>
    <w:rsid w:val="00ED049D"/>
    <w:rsid w:val="00F14AA5"/>
    <w:rsid w:val="00F40FC8"/>
    <w:rsid w:val="00F4737A"/>
    <w:rsid w:val="00F54B73"/>
    <w:rsid w:val="00F82893"/>
    <w:rsid w:val="00F856D9"/>
    <w:rsid w:val="00F872DB"/>
    <w:rsid w:val="00FA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0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0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0FC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87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2DB"/>
  </w:style>
  <w:style w:type="paragraph" w:styleId="a9">
    <w:name w:val="footer"/>
    <w:basedOn w:val="a"/>
    <w:link w:val="aa"/>
    <w:uiPriority w:val="99"/>
    <w:unhideWhenUsed/>
    <w:rsid w:val="00F87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72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anager2</dc:creator>
  <cp:lastModifiedBy>Admin</cp:lastModifiedBy>
  <cp:revision>22</cp:revision>
  <dcterms:created xsi:type="dcterms:W3CDTF">2020-04-21T04:47:00Z</dcterms:created>
  <dcterms:modified xsi:type="dcterms:W3CDTF">2020-12-08T06:32:00Z</dcterms:modified>
</cp:coreProperties>
</file>